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3C3" w:rsidRPr="00CD5D70" w:rsidRDefault="007743C3" w:rsidP="007743C3">
      <w:pPr>
        <w:spacing w:after="0"/>
        <w:jc w:val="center"/>
        <w:rPr>
          <w:rFonts w:cs="B Mitra"/>
          <w:b/>
          <w:bCs/>
          <w:sz w:val="24"/>
          <w:szCs w:val="24"/>
          <w:rtl/>
        </w:rPr>
      </w:pPr>
      <w:r w:rsidRPr="00CD5D70">
        <w:rPr>
          <w:rFonts w:ascii="Calibri" w:eastAsia="Calibri" w:hAnsi="Calibri" w:cs="B Mitra" w:hint="cs"/>
          <w:b/>
          <w:bCs/>
          <w:noProof/>
          <w:sz w:val="24"/>
          <w:szCs w:val="24"/>
          <w:rtl/>
          <w:lang w:bidi="ar-SA"/>
        </w:rPr>
        <mc:AlternateContent>
          <mc:Choice Requires="wps">
            <w:drawing>
              <wp:anchor distT="0" distB="0" distL="114300" distR="114300" simplePos="0" relativeHeight="251659264" behindDoc="0" locked="0" layoutInCell="1" allowOverlap="1" wp14:anchorId="08EE34EB" wp14:editId="3570CCAD">
                <wp:simplePos x="0" y="0"/>
                <wp:positionH relativeFrom="column">
                  <wp:posOffset>4399915</wp:posOffset>
                </wp:positionH>
                <wp:positionV relativeFrom="paragraph">
                  <wp:posOffset>-295910</wp:posOffset>
                </wp:positionV>
                <wp:extent cx="1000125" cy="379095"/>
                <wp:effectExtent l="0" t="0" r="28575" b="20955"/>
                <wp:wrapNone/>
                <wp:docPr id="54" name="Text Box 54"/>
                <wp:cNvGraphicFramePr/>
                <a:graphic xmlns:a="http://schemas.openxmlformats.org/drawingml/2006/main">
                  <a:graphicData uri="http://schemas.microsoft.com/office/word/2010/wordprocessingShape">
                    <wps:wsp>
                      <wps:cNvSpPr txBox="1"/>
                      <wps:spPr>
                        <a:xfrm>
                          <a:off x="0" y="0"/>
                          <a:ext cx="1000125" cy="379095"/>
                        </a:xfrm>
                        <a:prstGeom prst="rect">
                          <a:avLst/>
                        </a:prstGeom>
                        <a:solidFill>
                          <a:sysClr val="window" lastClr="FFFFFF"/>
                        </a:solidFill>
                        <a:ln w="6350">
                          <a:solidFill>
                            <a:prstClr val="black"/>
                          </a:solidFill>
                        </a:ln>
                        <a:effectLst/>
                      </wps:spPr>
                      <wps:txbx>
                        <w:txbxContent>
                          <w:p w:rsidR="007743C3" w:rsidRPr="009F0BA5" w:rsidRDefault="007743C3" w:rsidP="007743C3">
                            <w:pPr>
                              <w:spacing w:after="0" w:line="240" w:lineRule="auto"/>
                              <w:jc w:val="center"/>
                              <w:rPr>
                                <w:rFonts w:cs="B Nazanin"/>
                                <w:b/>
                                <w:bCs/>
                              </w:rPr>
                            </w:pPr>
                            <w:r w:rsidRPr="009F0BA5">
                              <w:rPr>
                                <w:rFonts w:cs="B Nazanin" w:hint="cs"/>
                                <w:b/>
                                <w:bCs/>
                                <w:rtl/>
                              </w:rPr>
                              <w:t>پیوست</w:t>
                            </w:r>
                            <w:r>
                              <w:rPr>
                                <w:rFonts w:cs="B Nazanin" w:hint="cs"/>
                                <w:b/>
                                <w:bCs/>
                                <w:rtl/>
                              </w:rPr>
                              <w:t xml:space="preserve"> شماره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EE34EB" id="_x0000_t202" coordsize="21600,21600" o:spt="202" path="m,l,21600r21600,l21600,xe">
                <v:stroke joinstyle="miter"/>
                <v:path gradientshapeok="t" o:connecttype="rect"/>
              </v:shapetype>
              <v:shape id="Text Box 54" o:spid="_x0000_s1026" type="#_x0000_t202" style="position:absolute;left:0;text-align:left;margin-left:346.45pt;margin-top:-23.3pt;width:78.75pt;height:29.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" fillcolor="window" strokeweight=".5pt">
                <v:textbox>
                  <w:txbxContent>
                    <w:p w:rsidR="007743C3" w:rsidRPr="009F0BA5" w:rsidRDefault="007743C3" w:rsidP="007743C3">
                      <w:pPr>
                        <w:spacing w:after="0" w:line="240" w:lineRule="auto"/>
                        <w:jc w:val="center"/>
                        <w:rPr>
                          <w:rFonts w:cs="B Nazanin"/>
                          <w:b/>
                          <w:bCs/>
                        </w:rPr>
                      </w:pPr>
                      <w:r w:rsidRPr="009F0BA5">
                        <w:rPr>
                          <w:rFonts w:cs="B Nazanin" w:hint="cs"/>
                          <w:b/>
                          <w:bCs/>
                          <w:rtl/>
                        </w:rPr>
                        <w:t>پیوست</w:t>
                      </w:r>
                      <w:r>
                        <w:rPr>
                          <w:rFonts w:cs="B Nazanin" w:hint="cs"/>
                          <w:b/>
                          <w:bCs/>
                          <w:rtl/>
                        </w:rPr>
                        <w:t xml:space="preserve"> شماره 5</w:t>
                      </w:r>
                    </w:p>
                  </w:txbxContent>
                </v:textbox>
              </v:shape>
            </w:pict>
          </mc:Fallback>
        </mc:AlternateContent>
      </w:r>
    </w:p>
    <w:p w:rsidR="007743C3" w:rsidRPr="00CD5D70" w:rsidRDefault="007743C3" w:rsidP="007743C3">
      <w:pPr>
        <w:tabs>
          <w:tab w:val="left" w:pos="3670"/>
          <w:tab w:val="left" w:pos="7450"/>
        </w:tabs>
        <w:spacing w:after="0"/>
        <w:jc w:val="center"/>
        <w:rPr>
          <w:rFonts w:cs="B Mitra"/>
          <w:sz w:val="24"/>
          <w:szCs w:val="24"/>
          <w:rtl/>
        </w:rPr>
      </w:pPr>
      <w:bookmarkStart w:id="0" w:name="_GoBack"/>
      <w:bookmarkEnd w:id="0"/>
      <w:r w:rsidRPr="00CD5D70">
        <w:rPr>
          <w:rFonts w:cs="B Mitra" w:hint="cs"/>
          <w:b/>
          <w:bCs/>
          <w:sz w:val="24"/>
          <w:szCs w:val="24"/>
          <w:rtl/>
        </w:rPr>
        <w:t>قرارداد تدوین کتاب</w:t>
      </w:r>
    </w:p>
    <w:p w:rsidR="007743C3" w:rsidRPr="00CD5D70" w:rsidRDefault="007743C3" w:rsidP="007743C3">
      <w:pPr>
        <w:widowControl w:val="0"/>
        <w:spacing w:before="240" w:after="0" w:line="240" w:lineRule="auto"/>
        <w:jc w:val="both"/>
        <w:rPr>
          <w:rFonts w:ascii="IranNastaliq" w:hAnsi="IranNastaliq" w:cs="B Mitra"/>
          <w:b/>
          <w:bCs/>
          <w:sz w:val="32"/>
          <w:szCs w:val="32"/>
          <w:rtl/>
        </w:rPr>
      </w:pPr>
      <w:r w:rsidRPr="00CD5D70">
        <w:rPr>
          <w:rFonts w:cs="B Mitra" w:hint="cs"/>
          <w:sz w:val="24"/>
          <w:szCs w:val="24"/>
          <w:rtl/>
        </w:rPr>
        <w:t xml:space="preserve">به منظور نیل به اهداف کلان برنامه جامع پژوهش دانشگاه و بر اساس </w:t>
      </w:r>
      <w:r w:rsidRPr="00CD5D70">
        <w:rPr>
          <w:rFonts w:cs="B Mitra"/>
          <w:sz w:val="24"/>
          <w:szCs w:val="24"/>
          <w:rtl/>
        </w:rPr>
        <w:t>آیین نامه چاپ و نشر کتاب</w:t>
      </w:r>
      <w:r w:rsidRPr="00CD5D70">
        <w:rPr>
          <w:rFonts w:ascii="IranNastaliq" w:hAnsi="IranNastaliq" w:cs="B Mitra" w:hint="cs"/>
          <w:b/>
          <w:bCs/>
          <w:sz w:val="32"/>
          <w:szCs w:val="32"/>
          <w:rtl/>
        </w:rPr>
        <w:t xml:space="preserve"> </w:t>
      </w:r>
      <w:r w:rsidRPr="00CD5D70">
        <w:rPr>
          <w:rFonts w:cs="B Mitra" w:hint="cs"/>
          <w:sz w:val="24"/>
          <w:szCs w:val="24"/>
          <w:rtl/>
        </w:rPr>
        <w:t>دانشگاه شهید باهنر کرمان این قرارداد به شرح زیر منعقد می</w:t>
      </w:r>
      <w:r w:rsidRPr="00CD5D70">
        <w:rPr>
          <w:rFonts w:cs="B Mitra" w:hint="cs"/>
          <w:sz w:val="24"/>
          <w:szCs w:val="24"/>
          <w:rtl/>
        </w:rPr>
        <w:softHyphen/>
        <w:t>شود.</w:t>
      </w:r>
    </w:p>
    <w:p w:rsidR="007743C3" w:rsidRPr="00CD5D70" w:rsidRDefault="007743C3" w:rsidP="007743C3">
      <w:pPr>
        <w:spacing w:before="240" w:after="0" w:line="240" w:lineRule="auto"/>
        <w:jc w:val="lowKashida"/>
        <w:rPr>
          <w:rFonts w:cs="B Mitra"/>
          <w:b/>
          <w:bCs/>
          <w:sz w:val="24"/>
          <w:szCs w:val="24"/>
          <w:rtl/>
        </w:rPr>
      </w:pPr>
      <w:r w:rsidRPr="00CD5D70">
        <w:rPr>
          <w:rFonts w:cs="B Mitra" w:hint="cs"/>
          <w:b/>
          <w:bCs/>
          <w:sz w:val="24"/>
          <w:szCs w:val="24"/>
          <w:rtl/>
        </w:rPr>
        <w:t>فصل اول: مشخصات طرفین و موضوع قرارداد</w:t>
      </w:r>
    </w:p>
    <w:p w:rsidR="007743C3" w:rsidRPr="00CD5D70" w:rsidRDefault="007743C3" w:rsidP="007743C3">
      <w:pPr>
        <w:spacing w:before="120" w:after="0" w:line="240" w:lineRule="auto"/>
        <w:jc w:val="lowKashida"/>
        <w:rPr>
          <w:rFonts w:cs="B Mitra"/>
          <w:spacing w:val="-6"/>
          <w:sz w:val="24"/>
          <w:szCs w:val="24"/>
          <w:rtl/>
        </w:rPr>
      </w:pPr>
      <w:r w:rsidRPr="00CD5D70">
        <w:rPr>
          <w:rFonts w:cs="B Mitra" w:hint="cs"/>
          <w:b/>
          <w:bCs/>
          <w:spacing w:val="-6"/>
          <w:sz w:val="24"/>
          <w:szCs w:val="24"/>
          <w:rtl/>
        </w:rPr>
        <w:t>ماده 1-</w:t>
      </w:r>
      <w:r w:rsidRPr="00CD5D70">
        <w:rPr>
          <w:rFonts w:cs="B Mitra" w:hint="cs"/>
          <w:spacing w:val="-6"/>
          <w:sz w:val="24"/>
          <w:szCs w:val="24"/>
          <w:rtl/>
        </w:rPr>
        <w:t xml:space="preserve"> این قرارداد بین آقای دکتر  </w:t>
      </w:r>
      <w:r w:rsidRPr="00CD5D70">
        <w:rPr>
          <w:rFonts w:cs="B Mitra"/>
          <w:spacing w:val="-6"/>
          <w:sz w:val="24"/>
          <w:szCs w:val="24"/>
        </w:rPr>
        <w:t xml:space="preserve">                   </w:t>
      </w:r>
      <w:r w:rsidRPr="00CD5D70">
        <w:rPr>
          <w:rFonts w:cs="B Mitra" w:hint="cs"/>
          <w:spacing w:val="-6"/>
          <w:sz w:val="24"/>
          <w:szCs w:val="24"/>
          <w:rtl/>
        </w:rPr>
        <w:t xml:space="preserve">  فرزند  </w:t>
      </w:r>
      <w:r w:rsidRPr="00CD5D70">
        <w:rPr>
          <w:rFonts w:cs="B Mitra"/>
          <w:spacing w:val="-6"/>
          <w:sz w:val="24"/>
          <w:szCs w:val="24"/>
        </w:rPr>
        <w:t xml:space="preserve">    </w:t>
      </w:r>
      <w:r w:rsidRPr="00CD5D70">
        <w:rPr>
          <w:rFonts w:cs="B Mitra" w:hint="cs"/>
          <w:spacing w:val="-6"/>
          <w:sz w:val="24"/>
          <w:szCs w:val="24"/>
          <w:rtl/>
        </w:rPr>
        <w:t xml:space="preserve">به شمارة شناسنامه  </w:t>
      </w:r>
      <w:r w:rsidRPr="00CD5D70">
        <w:rPr>
          <w:rFonts w:cs="B Mitra"/>
          <w:spacing w:val="-6"/>
          <w:sz w:val="24"/>
          <w:szCs w:val="24"/>
        </w:rPr>
        <w:t xml:space="preserve">   </w:t>
      </w:r>
      <w:r w:rsidRPr="00CD5D70">
        <w:rPr>
          <w:rFonts w:cs="B Mitra" w:hint="cs"/>
          <w:spacing w:val="-6"/>
          <w:sz w:val="24"/>
          <w:szCs w:val="24"/>
          <w:rtl/>
        </w:rPr>
        <w:t xml:space="preserve">  صادره از  </w:t>
      </w:r>
      <w:r w:rsidRPr="00CD5D70">
        <w:rPr>
          <w:rFonts w:cs="B Mitra"/>
          <w:spacing w:val="-6"/>
          <w:sz w:val="24"/>
          <w:szCs w:val="24"/>
        </w:rPr>
        <w:t xml:space="preserve">   </w:t>
      </w:r>
      <w:r w:rsidRPr="00CD5D70">
        <w:rPr>
          <w:rFonts w:cs="B Mitra" w:hint="cs"/>
          <w:spacing w:val="-6"/>
          <w:sz w:val="24"/>
          <w:szCs w:val="24"/>
          <w:rtl/>
        </w:rPr>
        <w:t xml:space="preserve">  به نشانی: کرمان </w:t>
      </w:r>
      <w:r w:rsidRPr="00CD5D70">
        <w:rPr>
          <w:rFonts w:ascii="Times New Roman" w:hAnsi="Times New Roman" w:cs="Times New Roman" w:hint="cs"/>
          <w:spacing w:val="-6"/>
          <w:sz w:val="24"/>
          <w:szCs w:val="24"/>
          <w:rtl/>
        </w:rPr>
        <w:t>–</w:t>
      </w:r>
      <w:r w:rsidRPr="00CD5D70">
        <w:rPr>
          <w:rFonts w:cs="B Mitra" w:hint="cs"/>
          <w:spacing w:val="-6"/>
          <w:sz w:val="24"/>
          <w:szCs w:val="24"/>
          <w:rtl/>
        </w:rPr>
        <w:t xml:space="preserve"> دانشگاه شهید باهنر کرمان- معاون پژوهشی و فناوری دانشگاه به نمایندگی از سوی انتشارات  دانشگاه شهید باهنر کرمان که در این قرارداد اختصاراً «دانشگاه» نامیده می‌شود و خانم/ آقای                                   فرزند                  به شمارة شناسنامه            محل صدور             متولد            کد ملی   به نشانی                                                                    که اختصاراً در این قرارداد «صاحب اثر» نامیده می‌شود، منعقد می‌گردد.</w:t>
      </w:r>
    </w:p>
    <w:p w:rsidR="007743C3" w:rsidRPr="00CD5D70" w:rsidRDefault="007743C3" w:rsidP="007743C3">
      <w:pPr>
        <w:spacing w:after="0" w:line="240" w:lineRule="auto"/>
        <w:jc w:val="lowKashida"/>
        <w:rPr>
          <w:rFonts w:cs="B Mitra"/>
          <w:sz w:val="24"/>
          <w:szCs w:val="24"/>
          <w:rtl/>
        </w:rPr>
      </w:pPr>
      <w:r w:rsidRPr="00CD5D70">
        <w:rPr>
          <w:rFonts w:cs="B Mitra" w:hint="cs"/>
          <w:b/>
          <w:bCs/>
          <w:sz w:val="24"/>
          <w:szCs w:val="24"/>
          <w:rtl/>
        </w:rPr>
        <w:t xml:space="preserve">تبصره 1: </w:t>
      </w:r>
      <w:r w:rsidRPr="00CD5D70">
        <w:rPr>
          <w:rFonts w:cs="B Mitra" w:hint="cs"/>
          <w:sz w:val="24"/>
          <w:szCs w:val="24"/>
          <w:rtl/>
        </w:rPr>
        <w:t>صاحب اثر از طرف همکار/ همکاران خود در تألیف / ترجمه کتاب طبق وکالتنامه پیوست (پیوست شماره 1 آیین‌نامه) این قرارداد در انعقاد قرارداد با «دانشگاه» وکالت دارد.</w:t>
      </w:r>
    </w:p>
    <w:p w:rsidR="007743C3" w:rsidRPr="00CD5D70" w:rsidRDefault="007743C3" w:rsidP="007743C3">
      <w:pPr>
        <w:spacing w:before="120" w:after="0" w:line="240" w:lineRule="auto"/>
        <w:jc w:val="lowKashida"/>
        <w:rPr>
          <w:rFonts w:cs="B Mitra"/>
          <w:spacing w:val="-4"/>
          <w:sz w:val="24"/>
          <w:szCs w:val="24"/>
          <w:rtl/>
        </w:rPr>
      </w:pPr>
      <w:r w:rsidRPr="00CD5D70">
        <w:rPr>
          <w:rFonts w:cs="B Mitra" w:hint="cs"/>
          <w:b/>
          <w:bCs/>
          <w:spacing w:val="-4"/>
          <w:sz w:val="24"/>
          <w:szCs w:val="24"/>
          <w:rtl/>
        </w:rPr>
        <w:t>ماده 2-</w:t>
      </w:r>
      <w:r w:rsidRPr="00CD5D70">
        <w:rPr>
          <w:rFonts w:cs="B Mitra" w:hint="cs"/>
          <w:spacing w:val="-4"/>
          <w:sz w:val="24"/>
          <w:szCs w:val="24"/>
          <w:rtl/>
        </w:rPr>
        <w:t xml:space="preserve"> موضوع قرارداد عبارت است از: تالیف/ ترجمه کتاب </w:t>
      </w:r>
      <w:r w:rsidRPr="00CD5D70">
        <w:rPr>
          <w:rFonts w:cs="B Mitra" w:hint="cs"/>
          <w:b/>
          <w:bCs/>
          <w:spacing w:val="-4"/>
          <w:sz w:val="24"/>
          <w:szCs w:val="24"/>
          <w:rtl/>
        </w:rPr>
        <w:t xml:space="preserve">                         </w:t>
      </w:r>
      <w:r w:rsidRPr="00CD5D70">
        <w:rPr>
          <w:rFonts w:cs="B Mitra" w:hint="cs"/>
          <w:spacing w:val="-4"/>
          <w:sz w:val="24"/>
          <w:szCs w:val="24"/>
          <w:rtl/>
        </w:rPr>
        <w:t xml:space="preserve"> به زبان فارسی با حروف </w:t>
      </w:r>
      <w:r w:rsidRPr="00CD5D70">
        <w:rPr>
          <w:rFonts w:cs="B Mitra"/>
          <w:spacing w:val="-4"/>
          <w:sz w:val="24"/>
          <w:szCs w:val="24"/>
        </w:rPr>
        <w:t xml:space="preserve">B </w:t>
      </w:r>
      <w:proofErr w:type="spellStart"/>
      <w:r w:rsidRPr="00CD5D70">
        <w:rPr>
          <w:rFonts w:cs="B Mitra"/>
          <w:spacing w:val="-4"/>
          <w:sz w:val="24"/>
          <w:szCs w:val="24"/>
        </w:rPr>
        <w:t>Nazanin</w:t>
      </w:r>
      <w:proofErr w:type="spellEnd"/>
      <w:r w:rsidRPr="00CD5D70">
        <w:rPr>
          <w:rFonts w:cs="B Mitra"/>
          <w:spacing w:val="-4"/>
          <w:sz w:val="24"/>
          <w:szCs w:val="24"/>
        </w:rPr>
        <w:t xml:space="preserve"> 13</w:t>
      </w:r>
      <w:r w:rsidRPr="00CD5D70">
        <w:rPr>
          <w:rFonts w:cs="B Mitra" w:hint="cs"/>
          <w:spacing w:val="-4"/>
          <w:sz w:val="24"/>
          <w:szCs w:val="24"/>
          <w:rtl/>
        </w:rPr>
        <w:t xml:space="preserve"> در قطع        با جمعا </w:t>
      </w:r>
      <w:r w:rsidRPr="00CD5D70">
        <w:rPr>
          <w:rFonts w:cs="B Mitra" w:hint="cs"/>
          <w:b/>
          <w:bCs/>
          <w:spacing w:val="-4"/>
          <w:sz w:val="24"/>
          <w:szCs w:val="24"/>
          <w:rtl/>
        </w:rPr>
        <w:t xml:space="preserve">    </w:t>
      </w:r>
      <w:r w:rsidRPr="00CD5D70">
        <w:rPr>
          <w:rFonts w:cs="B Mitra" w:hint="cs"/>
          <w:spacing w:val="-4"/>
          <w:sz w:val="24"/>
          <w:szCs w:val="24"/>
          <w:rtl/>
        </w:rPr>
        <w:t xml:space="preserve"> صفحه چاپی که پس از چاپ تعداد دقیق صفحات مشخص می‌شود.</w:t>
      </w:r>
    </w:p>
    <w:p w:rsidR="007743C3" w:rsidRPr="00CD5D70" w:rsidRDefault="007743C3" w:rsidP="007743C3">
      <w:pPr>
        <w:spacing w:before="240" w:after="0" w:line="240" w:lineRule="auto"/>
        <w:jc w:val="lowKashida"/>
        <w:rPr>
          <w:rFonts w:cs="B Mitra"/>
          <w:b/>
          <w:bCs/>
          <w:sz w:val="24"/>
          <w:szCs w:val="24"/>
          <w:rtl/>
        </w:rPr>
      </w:pPr>
      <w:r w:rsidRPr="00CD5D70">
        <w:rPr>
          <w:rFonts w:cs="B Mitra" w:hint="cs"/>
          <w:b/>
          <w:bCs/>
          <w:sz w:val="24"/>
          <w:szCs w:val="24"/>
          <w:rtl/>
        </w:rPr>
        <w:t>فصل دوم: تعهدات صاحب اثر</w:t>
      </w:r>
    </w:p>
    <w:p w:rsidR="007743C3" w:rsidRPr="00CD5D70" w:rsidRDefault="007743C3" w:rsidP="007743C3">
      <w:pPr>
        <w:spacing w:before="120" w:after="0" w:line="240" w:lineRule="auto"/>
        <w:jc w:val="lowKashida"/>
        <w:rPr>
          <w:rFonts w:cs="B Mitra"/>
          <w:sz w:val="24"/>
          <w:szCs w:val="24"/>
          <w:rtl/>
        </w:rPr>
      </w:pPr>
      <w:r w:rsidRPr="00CD5D70">
        <w:rPr>
          <w:rFonts w:cs="B Mitra" w:hint="cs"/>
          <w:b/>
          <w:bCs/>
          <w:sz w:val="24"/>
          <w:szCs w:val="24"/>
          <w:rtl/>
        </w:rPr>
        <w:t>ماده 3-</w:t>
      </w:r>
      <w:r w:rsidRPr="00CD5D70">
        <w:rPr>
          <w:rFonts w:cs="B Mitra" w:hint="cs"/>
          <w:sz w:val="24"/>
          <w:szCs w:val="24"/>
          <w:rtl/>
        </w:rPr>
        <w:t xml:space="preserve"> صاحب اثر تأیید می</w:t>
      </w:r>
      <w:r w:rsidRPr="00CD5D70">
        <w:rPr>
          <w:rFonts w:cs="B Mitra" w:hint="cs"/>
          <w:sz w:val="24"/>
          <w:szCs w:val="24"/>
          <w:rtl/>
        </w:rPr>
        <w:softHyphen/>
        <w:t>کند کل موضوع این قرارداد متعلق به خود اوست و حقوق چاپ و انتشار کتاب کلاً یا جزئاً به شخص یا اشخاص حقیقی یا حقوقی دیگر واگذار نشده است. در صورتی که خلاف آن ظاهر شود دانشگاه حق فسخ قرارداد را دارد و صاحب اثر شخصاً مسئول و پاسخگو خواهد بود و جبران هر گونه خسارات مادی یا معنوی که بر دانشگاه وارد شود، تماماً بر عهده صاحب اثر است.</w:t>
      </w:r>
    </w:p>
    <w:p w:rsidR="007743C3" w:rsidRPr="00CD5D70" w:rsidRDefault="007743C3" w:rsidP="007743C3">
      <w:pPr>
        <w:spacing w:before="120" w:after="0" w:line="240" w:lineRule="auto"/>
        <w:jc w:val="lowKashida"/>
        <w:rPr>
          <w:rFonts w:cs="B Mitra"/>
          <w:sz w:val="24"/>
          <w:szCs w:val="24"/>
          <w:rtl/>
        </w:rPr>
      </w:pPr>
      <w:r w:rsidRPr="00CD5D70">
        <w:rPr>
          <w:rFonts w:cs="B Mitra" w:hint="cs"/>
          <w:b/>
          <w:bCs/>
          <w:sz w:val="24"/>
          <w:szCs w:val="24"/>
          <w:rtl/>
        </w:rPr>
        <w:t>ماده 4-</w:t>
      </w:r>
      <w:r w:rsidRPr="00CD5D70">
        <w:rPr>
          <w:rFonts w:cs="B Mitra" w:hint="cs"/>
          <w:sz w:val="24"/>
          <w:szCs w:val="24"/>
          <w:rtl/>
        </w:rPr>
        <w:t xml:space="preserve"> صاحب اثر متعهد می</w:t>
      </w:r>
      <w:r w:rsidRPr="00CD5D70">
        <w:rPr>
          <w:rFonts w:cs="B Mitra" w:hint="cs"/>
          <w:sz w:val="24"/>
          <w:szCs w:val="24"/>
          <w:rtl/>
        </w:rPr>
        <w:softHyphen/>
        <w:t>شود در حین ویرایش کتاب با ویراستار همکاری کند و پس از ویرایش، متن ویراسته را ملاحظه و در مدت مصرح در آیین نامه چاپ و نشر کتاب به مرکز چاپ و نشر دانشگاه باز گرداند.</w:t>
      </w:r>
    </w:p>
    <w:p w:rsidR="007743C3" w:rsidRPr="00CD5D70" w:rsidRDefault="007743C3" w:rsidP="007743C3">
      <w:pPr>
        <w:spacing w:before="120" w:after="0" w:line="240" w:lineRule="auto"/>
        <w:jc w:val="lowKashida"/>
        <w:rPr>
          <w:rFonts w:cs="B Mitra"/>
          <w:sz w:val="24"/>
          <w:szCs w:val="24"/>
          <w:rtl/>
        </w:rPr>
      </w:pPr>
      <w:r w:rsidRPr="00CD5D70">
        <w:rPr>
          <w:rFonts w:cs="B Mitra" w:hint="cs"/>
          <w:b/>
          <w:bCs/>
          <w:sz w:val="24"/>
          <w:szCs w:val="24"/>
          <w:rtl/>
        </w:rPr>
        <w:t>ماده 5-</w:t>
      </w:r>
      <w:r w:rsidRPr="00CD5D70">
        <w:rPr>
          <w:rFonts w:cs="B Mitra" w:hint="cs"/>
          <w:sz w:val="24"/>
          <w:szCs w:val="24"/>
          <w:rtl/>
        </w:rPr>
        <w:t xml:space="preserve"> صاحب اثر متعهد می</w:t>
      </w:r>
      <w:r w:rsidRPr="00CD5D70">
        <w:rPr>
          <w:rFonts w:cs="B Mitra" w:hint="cs"/>
          <w:sz w:val="24"/>
          <w:szCs w:val="24"/>
          <w:rtl/>
        </w:rPr>
        <w:softHyphen/>
        <w:t>شود اصلاحات لازم را در چاپ</w:t>
      </w:r>
      <w:r w:rsidRPr="00CD5D70">
        <w:rPr>
          <w:rFonts w:cs="B Mitra" w:hint="cs"/>
          <w:sz w:val="24"/>
          <w:szCs w:val="24"/>
          <w:rtl/>
        </w:rPr>
        <w:softHyphen/>
        <w:t>های بعدی پس از تصویب مرکز چاپ و نشر دانشگاه در برابر دریافت حق</w:t>
      </w:r>
      <w:r w:rsidRPr="00CD5D70">
        <w:rPr>
          <w:rFonts w:cs="B Mitra" w:hint="cs"/>
          <w:sz w:val="24"/>
          <w:szCs w:val="24"/>
          <w:rtl/>
        </w:rPr>
        <w:softHyphen/>
        <w:t>الزحمه پیش بینی شده در آیین نامه چاپ و نشر انجام دهد. در صورتی که صاحب اثر اصلاحات لازم را انجام ندهد یا امکان اقدام از جانب او نباشد، دانشگاه می</w:t>
      </w:r>
      <w:r w:rsidRPr="00CD5D70">
        <w:rPr>
          <w:rFonts w:cs="B Mitra" w:hint="cs"/>
          <w:sz w:val="24"/>
          <w:szCs w:val="24"/>
          <w:rtl/>
        </w:rPr>
        <w:softHyphen/>
        <w:t>تواند این اصلاحات را با مشخص کردن موارد اصلاح و ذکر نام اصلاح کننده در کتاب اعمال کند.</w:t>
      </w:r>
    </w:p>
    <w:p w:rsidR="007743C3" w:rsidRPr="00CD5D70" w:rsidRDefault="007743C3" w:rsidP="007743C3">
      <w:pPr>
        <w:spacing w:before="120" w:after="0" w:line="240" w:lineRule="auto"/>
        <w:jc w:val="lowKashida"/>
        <w:rPr>
          <w:rFonts w:cs="B Mitra"/>
          <w:sz w:val="24"/>
          <w:szCs w:val="24"/>
          <w:rtl/>
        </w:rPr>
      </w:pPr>
      <w:r w:rsidRPr="00CD5D70">
        <w:rPr>
          <w:rFonts w:cs="B Mitra" w:hint="cs"/>
          <w:b/>
          <w:bCs/>
          <w:sz w:val="24"/>
          <w:szCs w:val="24"/>
          <w:rtl/>
        </w:rPr>
        <w:t>ماده 6-</w:t>
      </w:r>
      <w:r w:rsidRPr="00CD5D70">
        <w:rPr>
          <w:rFonts w:cs="B Mitra" w:hint="cs"/>
          <w:sz w:val="24"/>
          <w:szCs w:val="24"/>
          <w:rtl/>
        </w:rPr>
        <w:t xml:space="preserve"> صاحب اثر موظف است طي سه ماه فايل نهايي را جهت چاپ به مرکز چاپ و نشر تحويل نمايد. در صورت عدم تحويل فايل نهايي در</w:t>
      </w:r>
      <w:r w:rsidRPr="00CD5D70">
        <w:rPr>
          <w:rFonts w:cs="B Mitra" w:hint="cs"/>
          <w:sz w:val="24"/>
          <w:szCs w:val="24"/>
        </w:rPr>
        <w:t xml:space="preserve"> </w:t>
      </w:r>
      <w:r w:rsidRPr="00CD5D70">
        <w:rPr>
          <w:rFonts w:cs="B Mitra" w:hint="cs"/>
          <w:sz w:val="24"/>
          <w:szCs w:val="24"/>
          <w:rtl/>
        </w:rPr>
        <w:t xml:space="preserve">مهلت مقرر، چاپ کتاب از دستور کار مرکز چاپ و نشر دانشگاه خارج مي شود و صاحب اثر موظف است هزينه هاي تحميل شده را مطابق نظر شوراي انتشارات به دانشگاه پرداخت نمايد و اين سابقه در مرکز چاپ و نشر جهت پذيرش آثار بعدي صاحب اثر لحاظ خواهد شد. </w:t>
      </w:r>
    </w:p>
    <w:p w:rsidR="007743C3" w:rsidRDefault="007743C3" w:rsidP="007743C3">
      <w:pPr>
        <w:spacing w:before="240" w:after="0" w:line="240" w:lineRule="auto"/>
        <w:jc w:val="lowKashida"/>
        <w:rPr>
          <w:rFonts w:cs="B Mitra"/>
          <w:b/>
          <w:bCs/>
          <w:sz w:val="24"/>
          <w:szCs w:val="24"/>
          <w:rtl/>
        </w:rPr>
      </w:pPr>
      <w:r w:rsidRPr="00CD5D70">
        <w:rPr>
          <w:rFonts w:cs="B Mitra" w:hint="cs"/>
          <w:b/>
          <w:bCs/>
          <w:sz w:val="24"/>
          <w:szCs w:val="24"/>
          <w:rtl/>
        </w:rPr>
        <w:t>فصل سوم: تعهدات دانشگاه</w:t>
      </w:r>
    </w:p>
    <w:p w:rsidR="007743C3" w:rsidRPr="00CD5D70" w:rsidRDefault="007743C3" w:rsidP="007743C3">
      <w:pPr>
        <w:spacing w:before="120" w:after="0" w:line="240" w:lineRule="auto"/>
        <w:jc w:val="lowKashida"/>
        <w:rPr>
          <w:rFonts w:cs="B Mitra"/>
          <w:sz w:val="24"/>
          <w:szCs w:val="24"/>
          <w:rtl/>
        </w:rPr>
      </w:pPr>
      <w:r w:rsidRPr="00CD5D70">
        <w:rPr>
          <w:rFonts w:cs="B Mitra" w:hint="cs"/>
          <w:b/>
          <w:bCs/>
          <w:sz w:val="24"/>
          <w:szCs w:val="24"/>
          <w:rtl/>
        </w:rPr>
        <w:t>ماده 7-</w:t>
      </w:r>
      <w:r w:rsidRPr="00CD5D70">
        <w:rPr>
          <w:rFonts w:cs="B Mitra" w:hint="cs"/>
          <w:sz w:val="24"/>
          <w:szCs w:val="24"/>
          <w:rtl/>
        </w:rPr>
        <w:t xml:space="preserve"> دانشگاه متعهد می</w:t>
      </w:r>
      <w:r w:rsidRPr="00CD5D70">
        <w:rPr>
          <w:rFonts w:cs="B Mitra" w:hint="cs"/>
          <w:sz w:val="24"/>
          <w:szCs w:val="24"/>
          <w:rtl/>
        </w:rPr>
        <w:softHyphen/>
        <w:t>شود حق</w:t>
      </w:r>
      <w:r w:rsidRPr="00CD5D70">
        <w:rPr>
          <w:rFonts w:cs="B Mitra" w:hint="cs"/>
          <w:sz w:val="24"/>
          <w:szCs w:val="24"/>
          <w:rtl/>
        </w:rPr>
        <w:softHyphen/>
        <w:t xml:space="preserve">الزحمه صاحب اثر برای کتاب چاپ شده فیزیکی (کاغذی) را بر مبنای زیر </w:t>
      </w:r>
    </w:p>
    <w:p w:rsidR="007743C3" w:rsidRPr="00CD5D70" w:rsidRDefault="007743C3" w:rsidP="007743C3">
      <w:pPr>
        <w:spacing w:after="0" w:line="240" w:lineRule="auto"/>
        <w:jc w:val="center"/>
        <w:rPr>
          <w:rFonts w:cs="B Mitra"/>
          <w:i/>
          <w:iCs/>
          <w:sz w:val="24"/>
          <w:szCs w:val="24"/>
          <w:rtl/>
        </w:rPr>
      </w:pPr>
      <w:proofErr w:type="gramStart"/>
      <w:r w:rsidRPr="00CD5D70">
        <w:rPr>
          <w:rFonts w:cs="B Mitra"/>
          <w:i/>
          <w:iCs/>
          <w:sz w:val="24"/>
          <w:szCs w:val="24"/>
        </w:rPr>
        <w:lastRenderedPageBreak/>
        <w:t>X</w:t>
      </w:r>
      <w:r w:rsidRPr="00CD5D70">
        <w:rPr>
          <w:rFonts w:cs="B Mitra" w:hint="cs"/>
          <w:i/>
          <w:iCs/>
          <w:sz w:val="24"/>
          <w:szCs w:val="24"/>
          <w:rtl/>
        </w:rPr>
        <w:t>%</w:t>
      </w:r>
      <w:proofErr w:type="gramEnd"/>
      <w:r w:rsidRPr="00CD5D70">
        <w:rPr>
          <w:rFonts w:cs="B Mitra" w:hint="cs"/>
          <w:i/>
          <w:iCs/>
          <w:sz w:val="24"/>
          <w:szCs w:val="24"/>
          <w:rtl/>
        </w:rPr>
        <w:t xml:space="preserve"> تیراژ ضرب در بهای پشت جلد کتاب (حق‌الزحمه تالیف یا ترجمه)</w:t>
      </w:r>
    </w:p>
    <w:p w:rsidR="007743C3" w:rsidRPr="00CD5D70" w:rsidRDefault="007743C3" w:rsidP="007743C3">
      <w:pPr>
        <w:spacing w:before="120" w:after="0" w:line="240" w:lineRule="auto"/>
        <w:jc w:val="lowKashida"/>
        <w:rPr>
          <w:rFonts w:cs="B Mitra"/>
          <w:sz w:val="24"/>
          <w:szCs w:val="24"/>
          <w:rtl/>
        </w:rPr>
      </w:pPr>
      <w:r w:rsidRPr="00CD5D70">
        <w:rPr>
          <w:rFonts w:cs="B Mitra" w:hint="cs"/>
          <w:sz w:val="24"/>
          <w:szCs w:val="24"/>
          <w:rtl/>
        </w:rPr>
        <w:t>و برای کتاب چاپ شده به صورت الکترونیکی بر مبنای زیر</w:t>
      </w:r>
    </w:p>
    <w:p w:rsidR="007743C3" w:rsidRPr="00CD5D70" w:rsidRDefault="007743C3" w:rsidP="007743C3">
      <w:pPr>
        <w:spacing w:after="0" w:line="240" w:lineRule="auto"/>
        <w:jc w:val="center"/>
        <w:rPr>
          <w:rFonts w:cs="B Mitra"/>
          <w:i/>
          <w:iCs/>
          <w:sz w:val="24"/>
          <w:szCs w:val="24"/>
        </w:rPr>
      </w:pPr>
      <w:proofErr w:type="gramStart"/>
      <w:r w:rsidRPr="00CD5D70">
        <w:rPr>
          <w:rFonts w:cs="B Mitra"/>
          <w:i/>
          <w:iCs/>
          <w:sz w:val="24"/>
          <w:szCs w:val="24"/>
        </w:rPr>
        <w:t>X</w:t>
      </w:r>
      <w:r w:rsidRPr="00CD5D70">
        <w:rPr>
          <w:rFonts w:cs="B Mitra" w:hint="cs"/>
          <w:i/>
          <w:iCs/>
          <w:sz w:val="24"/>
          <w:szCs w:val="24"/>
          <w:rtl/>
        </w:rPr>
        <w:t>%</w:t>
      </w:r>
      <w:proofErr w:type="gramEnd"/>
      <w:r w:rsidRPr="00CD5D70">
        <w:rPr>
          <w:rFonts w:cs="B Mitra" w:hint="cs"/>
          <w:i/>
          <w:iCs/>
          <w:sz w:val="24"/>
          <w:szCs w:val="24"/>
          <w:rtl/>
        </w:rPr>
        <w:t xml:space="preserve"> از سهم دانشگاه از مبلغ فروش رفته در سایت فروش الکترونیک کتاب براساس گزارش تایید شده مرکز چاپ و نشر (حق‌الزحمه تالیف یا ترجمه)</w:t>
      </w:r>
    </w:p>
    <w:p w:rsidR="007743C3" w:rsidRPr="00CD5D70" w:rsidRDefault="007743C3" w:rsidP="007743C3">
      <w:pPr>
        <w:spacing w:after="0" w:line="240" w:lineRule="auto"/>
        <w:jc w:val="lowKashida"/>
        <w:rPr>
          <w:rFonts w:cs="B Mitra"/>
          <w:sz w:val="24"/>
          <w:szCs w:val="24"/>
          <w:rtl/>
        </w:rPr>
      </w:pPr>
      <w:r w:rsidRPr="00CD5D70">
        <w:rPr>
          <w:rFonts w:cs="B Mitra" w:hint="cs"/>
          <w:sz w:val="24"/>
          <w:szCs w:val="24"/>
          <w:rtl/>
        </w:rPr>
        <w:t xml:space="preserve">محاسبه و پرداخت کند. </w:t>
      </w:r>
    </w:p>
    <w:p w:rsidR="007743C3" w:rsidRPr="00CD5D70" w:rsidRDefault="007743C3" w:rsidP="007743C3">
      <w:pPr>
        <w:spacing w:after="0" w:line="240" w:lineRule="auto"/>
        <w:jc w:val="lowKashida"/>
        <w:rPr>
          <w:rFonts w:cs="B Mitra"/>
          <w:sz w:val="24"/>
          <w:szCs w:val="24"/>
          <w:rtl/>
        </w:rPr>
      </w:pPr>
      <w:r w:rsidRPr="00CD5D70">
        <w:rPr>
          <w:rFonts w:cs="B Mitra" w:hint="cs"/>
          <w:b/>
          <w:bCs/>
          <w:sz w:val="24"/>
          <w:szCs w:val="24"/>
          <w:rtl/>
        </w:rPr>
        <w:t>تبصره 2:</w:t>
      </w:r>
      <w:r w:rsidRPr="00CD5D70">
        <w:rPr>
          <w:rFonts w:cs="B Mitra" w:hint="cs"/>
          <w:sz w:val="24"/>
          <w:szCs w:val="24"/>
          <w:rtl/>
        </w:rPr>
        <w:t xml:space="preserve"> در هر یک از مراحل پرداخت، کسورات قانونی مربوط از حق</w:t>
      </w:r>
      <w:r w:rsidRPr="00CD5D70">
        <w:rPr>
          <w:rFonts w:cs="B Mitra" w:hint="cs"/>
          <w:sz w:val="24"/>
          <w:szCs w:val="24"/>
          <w:rtl/>
        </w:rPr>
        <w:softHyphen/>
        <w:t>الزحمة صاحب اثر کسر خواهد شد.</w:t>
      </w:r>
    </w:p>
    <w:p w:rsidR="007743C3" w:rsidRPr="00CD5D70" w:rsidRDefault="007743C3" w:rsidP="007743C3">
      <w:pPr>
        <w:spacing w:before="120" w:after="0" w:line="240" w:lineRule="auto"/>
        <w:jc w:val="lowKashida"/>
        <w:rPr>
          <w:rFonts w:cs="B Mitra"/>
          <w:sz w:val="24"/>
          <w:szCs w:val="24"/>
          <w:rtl/>
        </w:rPr>
      </w:pPr>
      <w:r w:rsidRPr="00CD5D70">
        <w:rPr>
          <w:rFonts w:cs="B Mitra" w:hint="cs"/>
          <w:b/>
          <w:bCs/>
          <w:sz w:val="24"/>
          <w:szCs w:val="24"/>
          <w:rtl/>
        </w:rPr>
        <w:t>ماده 8-</w:t>
      </w:r>
      <w:r w:rsidRPr="00CD5D70">
        <w:rPr>
          <w:rFonts w:cs="B Mitra" w:hint="cs"/>
          <w:sz w:val="24"/>
          <w:szCs w:val="24"/>
          <w:rtl/>
        </w:rPr>
        <w:t xml:space="preserve"> حق</w:t>
      </w:r>
      <w:r w:rsidRPr="00CD5D70">
        <w:rPr>
          <w:rFonts w:cs="B Mitra" w:hint="cs"/>
          <w:sz w:val="24"/>
          <w:szCs w:val="24"/>
          <w:rtl/>
        </w:rPr>
        <w:softHyphen/>
        <w:t>الزحمه کتاب چاپ شده فیزیکی (کاغذی) پس از فروش 50% تیراژ و حق الزحمه کتاب چاپ شده به صورت الکترونیکی در انتهای هر سال پرداخت می</w:t>
      </w:r>
      <w:r w:rsidRPr="00CD5D70">
        <w:rPr>
          <w:rFonts w:cs="B Mitra" w:hint="cs"/>
          <w:sz w:val="24"/>
          <w:szCs w:val="24"/>
          <w:rtl/>
        </w:rPr>
        <w:softHyphen/>
        <w:t xml:space="preserve">شود. </w:t>
      </w:r>
    </w:p>
    <w:p w:rsidR="007743C3" w:rsidRPr="00CD5D70" w:rsidRDefault="007743C3" w:rsidP="007743C3">
      <w:pPr>
        <w:spacing w:before="120" w:after="0" w:line="240" w:lineRule="auto"/>
        <w:jc w:val="lowKashida"/>
        <w:rPr>
          <w:rFonts w:cs="B Mitra"/>
          <w:sz w:val="24"/>
          <w:szCs w:val="24"/>
          <w:rtl/>
        </w:rPr>
      </w:pPr>
      <w:r w:rsidRPr="00CD5D70">
        <w:rPr>
          <w:rFonts w:cs="B Mitra" w:hint="cs"/>
          <w:b/>
          <w:bCs/>
          <w:sz w:val="24"/>
          <w:szCs w:val="24"/>
          <w:rtl/>
        </w:rPr>
        <w:t>ماده 9-</w:t>
      </w:r>
      <w:r w:rsidRPr="00CD5D70">
        <w:rPr>
          <w:rFonts w:cs="B Mitra" w:hint="cs"/>
          <w:sz w:val="24"/>
          <w:szCs w:val="24"/>
          <w:rtl/>
        </w:rPr>
        <w:t xml:space="preserve"> برای کتاب چاپ شده فیزیکی (کاغذی) دانشگاه تعداد 1% از کتاب را به صاحب اثر اهدا خواهد کرد.</w:t>
      </w:r>
    </w:p>
    <w:p w:rsidR="007743C3" w:rsidRDefault="007743C3" w:rsidP="007743C3">
      <w:pPr>
        <w:spacing w:before="240" w:after="0" w:line="240" w:lineRule="auto"/>
        <w:jc w:val="lowKashida"/>
        <w:rPr>
          <w:rFonts w:cs="B Mitra"/>
          <w:b/>
          <w:bCs/>
          <w:sz w:val="24"/>
          <w:szCs w:val="24"/>
          <w:rtl/>
        </w:rPr>
      </w:pPr>
      <w:r w:rsidRPr="00CD5D70">
        <w:rPr>
          <w:rFonts w:cs="B Mitra" w:hint="cs"/>
          <w:b/>
          <w:bCs/>
          <w:sz w:val="24"/>
          <w:szCs w:val="24"/>
          <w:rtl/>
        </w:rPr>
        <w:t>فصل چهارم: سایر موارد</w:t>
      </w:r>
    </w:p>
    <w:p w:rsidR="007743C3" w:rsidRPr="00CD5D70" w:rsidRDefault="007743C3" w:rsidP="007743C3">
      <w:pPr>
        <w:spacing w:before="120" w:after="0" w:line="240" w:lineRule="auto"/>
        <w:jc w:val="lowKashida"/>
        <w:rPr>
          <w:rFonts w:cs="B Mitra"/>
          <w:sz w:val="24"/>
          <w:szCs w:val="24"/>
          <w:rtl/>
        </w:rPr>
      </w:pPr>
      <w:r w:rsidRPr="00CD5D70">
        <w:rPr>
          <w:rFonts w:cs="B Mitra" w:hint="cs"/>
          <w:b/>
          <w:bCs/>
          <w:sz w:val="24"/>
          <w:szCs w:val="24"/>
          <w:rtl/>
        </w:rPr>
        <w:t>ماده 10-</w:t>
      </w:r>
      <w:r w:rsidRPr="00CD5D70">
        <w:rPr>
          <w:rFonts w:cs="B Mitra" w:hint="cs"/>
          <w:sz w:val="24"/>
          <w:szCs w:val="24"/>
          <w:rtl/>
        </w:rPr>
        <w:t xml:space="preserve"> دانشگاه می</w:t>
      </w:r>
      <w:r w:rsidRPr="00CD5D70">
        <w:rPr>
          <w:rFonts w:cs="B Mitra" w:hint="cs"/>
          <w:sz w:val="24"/>
          <w:szCs w:val="24"/>
          <w:rtl/>
        </w:rPr>
        <w:softHyphen/>
        <w:t>تواند مقدمه و حواشی با نام خود به کتاب بیفزاید و در اخذ هر گونه تصمیم در خصوص زمان و نحوه چاپ، نوع چاپ (کاغذی یا الکترونیکی)، طراحی، نوع حروف، تیراژ، قیمت</w:t>
      </w:r>
      <w:r w:rsidRPr="00CD5D70">
        <w:rPr>
          <w:rFonts w:cs="B Mitra" w:hint="cs"/>
          <w:sz w:val="24"/>
          <w:szCs w:val="24"/>
          <w:rtl/>
        </w:rPr>
        <w:softHyphen/>
        <w:t>گذاری، نوع کاغذ و سایر مشخصات فنی کتاب آزاد است. صاحب اثر می</w:t>
      </w:r>
      <w:r w:rsidRPr="00CD5D70">
        <w:rPr>
          <w:rFonts w:cs="B Mitra" w:hint="cs"/>
          <w:sz w:val="24"/>
          <w:szCs w:val="24"/>
          <w:rtl/>
        </w:rPr>
        <w:softHyphen/>
        <w:t>تواند نظر مشورتی خود را به دانشگاه ارائه دهد.</w:t>
      </w:r>
    </w:p>
    <w:p w:rsidR="007743C3" w:rsidRPr="00CD5D70" w:rsidRDefault="007743C3" w:rsidP="007743C3">
      <w:pPr>
        <w:spacing w:before="120" w:after="0" w:line="240" w:lineRule="auto"/>
        <w:jc w:val="lowKashida"/>
        <w:rPr>
          <w:rFonts w:cs="B Mitra"/>
          <w:sz w:val="24"/>
          <w:szCs w:val="24"/>
          <w:rtl/>
        </w:rPr>
      </w:pPr>
      <w:r w:rsidRPr="00CD5D70">
        <w:rPr>
          <w:rFonts w:cs="B Mitra" w:hint="cs"/>
          <w:b/>
          <w:bCs/>
          <w:sz w:val="24"/>
          <w:szCs w:val="24"/>
          <w:rtl/>
        </w:rPr>
        <w:t>ماده 11-</w:t>
      </w:r>
      <w:r w:rsidRPr="00CD5D70">
        <w:rPr>
          <w:rFonts w:cs="B Mitra" w:hint="cs"/>
          <w:sz w:val="24"/>
          <w:szCs w:val="24"/>
          <w:rtl/>
        </w:rPr>
        <w:t xml:space="preserve"> حق چاپ و انتشار دائمی کتاب متعلق به دانشگاه بوده و حق واگذاری آن منوط به نظر دانشگاه می</w:t>
      </w:r>
      <w:r w:rsidRPr="00CD5D70">
        <w:rPr>
          <w:rFonts w:cs="B Mitra" w:hint="cs"/>
          <w:sz w:val="24"/>
          <w:szCs w:val="24"/>
          <w:rtl/>
        </w:rPr>
        <w:softHyphen/>
        <w:t>باشد.</w:t>
      </w:r>
    </w:p>
    <w:p w:rsidR="007743C3" w:rsidRPr="00CD5D70" w:rsidRDefault="007743C3" w:rsidP="007743C3">
      <w:pPr>
        <w:spacing w:before="120" w:after="0" w:line="240" w:lineRule="auto"/>
        <w:jc w:val="lowKashida"/>
        <w:rPr>
          <w:rFonts w:cs="B Mitra"/>
          <w:sz w:val="24"/>
          <w:szCs w:val="24"/>
          <w:rtl/>
        </w:rPr>
      </w:pPr>
      <w:r w:rsidRPr="00CD5D70">
        <w:rPr>
          <w:rFonts w:cs="B Mitra" w:hint="cs"/>
          <w:b/>
          <w:bCs/>
          <w:sz w:val="24"/>
          <w:szCs w:val="24"/>
          <w:rtl/>
        </w:rPr>
        <w:t>ماده 12-</w:t>
      </w:r>
      <w:r w:rsidRPr="00CD5D70">
        <w:rPr>
          <w:rFonts w:cs="B Mitra" w:hint="cs"/>
          <w:sz w:val="24"/>
          <w:szCs w:val="24"/>
          <w:rtl/>
        </w:rPr>
        <w:t xml:space="preserve"> اگر دانشگاه تا یک سال از زمان تأیید کتاب ویرایش شده از سوی مرکز چاپ و نشر دانشگاه اقدام به چاپ کتاب نکند، صاحب اثر می</w:t>
      </w:r>
      <w:r w:rsidRPr="00CD5D70">
        <w:rPr>
          <w:rFonts w:cs="B Mitra" w:hint="cs"/>
          <w:sz w:val="24"/>
          <w:szCs w:val="24"/>
          <w:rtl/>
        </w:rPr>
        <w:softHyphen/>
        <w:t>تواند تقاضای خود را برای دریافت کتاب به مرکز چاپ و نشر دانشگاه تحویل دهد تا در این خصوص تصمیم گیری شود و دانشگاه می‌بایست حداکثر طی شش ماه نسبت به تعیین تکلیف کتاب یا عودت آن به صاحب اثر اقدام نماید.</w:t>
      </w:r>
    </w:p>
    <w:p w:rsidR="007743C3" w:rsidRPr="00CD5D70" w:rsidRDefault="007743C3" w:rsidP="007743C3">
      <w:pPr>
        <w:spacing w:before="120" w:after="0" w:line="240" w:lineRule="auto"/>
        <w:jc w:val="lowKashida"/>
        <w:rPr>
          <w:rFonts w:cs="B Mitra"/>
          <w:sz w:val="24"/>
          <w:szCs w:val="24"/>
          <w:rtl/>
        </w:rPr>
      </w:pPr>
      <w:r w:rsidRPr="00CD5D70">
        <w:rPr>
          <w:rFonts w:cs="B Mitra" w:hint="cs"/>
          <w:b/>
          <w:bCs/>
          <w:sz w:val="24"/>
          <w:szCs w:val="24"/>
          <w:rtl/>
        </w:rPr>
        <w:t>ماده 13-</w:t>
      </w:r>
      <w:r w:rsidRPr="00CD5D70">
        <w:rPr>
          <w:rFonts w:cs="B Mitra" w:hint="cs"/>
          <w:sz w:val="24"/>
          <w:szCs w:val="24"/>
          <w:rtl/>
        </w:rPr>
        <w:t xml:space="preserve"> نام صاحب یا صاحبان اثر در روی جلد، صفحه عنوان و صفحه حقوقی ذکر خواهد شد.</w:t>
      </w:r>
    </w:p>
    <w:p w:rsidR="007743C3" w:rsidRDefault="007743C3" w:rsidP="007743C3">
      <w:pPr>
        <w:spacing w:before="120" w:after="0" w:line="240" w:lineRule="auto"/>
        <w:jc w:val="lowKashida"/>
        <w:rPr>
          <w:rFonts w:cs="B Mitra"/>
          <w:sz w:val="24"/>
          <w:szCs w:val="24"/>
          <w:rtl/>
        </w:rPr>
      </w:pPr>
      <w:r w:rsidRPr="00CD5D70">
        <w:rPr>
          <w:rFonts w:cs="B Mitra" w:hint="cs"/>
          <w:b/>
          <w:bCs/>
          <w:sz w:val="24"/>
          <w:szCs w:val="24"/>
          <w:rtl/>
        </w:rPr>
        <w:t>ماده 14-</w:t>
      </w:r>
      <w:r w:rsidRPr="00CD5D70">
        <w:rPr>
          <w:rFonts w:cs="B Mitra" w:hint="cs"/>
          <w:sz w:val="24"/>
          <w:szCs w:val="24"/>
          <w:rtl/>
        </w:rPr>
        <w:t xml:space="preserve"> دانشگاه می</w:t>
      </w:r>
      <w:r w:rsidRPr="00CD5D70">
        <w:rPr>
          <w:rFonts w:cs="B Mitra" w:hint="cs"/>
          <w:sz w:val="24"/>
          <w:szCs w:val="24"/>
          <w:rtl/>
        </w:rPr>
        <w:softHyphen/>
        <w:t>تواند نام ویراستار و دست اندرکاران نشر را در صفحه حقوقی یا مقدمه ناشر ذکر کند.</w:t>
      </w:r>
    </w:p>
    <w:p w:rsidR="007743C3" w:rsidRPr="001C3B81" w:rsidRDefault="007743C3" w:rsidP="007743C3">
      <w:pPr>
        <w:spacing w:before="120" w:after="0" w:line="240" w:lineRule="auto"/>
        <w:jc w:val="lowKashida"/>
        <w:rPr>
          <w:rFonts w:cs="B Mitra"/>
          <w:sz w:val="24"/>
          <w:szCs w:val="24"/>
          <w:rtl/>
        </w:rPr>
      </w:pPr>
      <w:r w:rsidRPr="001C3B81">
        <w:rPr>
          <w:rFonts w:cs="B Mitra" w:hint="cs"/>
          <w:b/>
          <w:bCs/>
          <w:sz w:val="24"/>
          <w:szCs w:val="24"/>
          <w:rtl/>
        </w:rPr>
        <w:t xml:space="preserve">ماده 15- </w:t>
      </w:r>
      <w:r w:rsidRPr="001C3B81">
        <w:rPr>
          <w:rFonts w:cs="B Mitra" w:hint="cs"/>
          <w:sz w:val="24"/>
          <w:szCs w:val="24"/>
          <w:rtl/>
        </w:rPr>
        <w:t>رعایت اخلاق تحقیق مطابق</w:t>
      </w:r>
      <w:r>
        <w:rPr>
          <w:rFonts w:cs="B Mitra" w:hint="cs"/>
          <w:sz w:val="24"/>
          <w:szCs w:val="24"/>
          <w:rtl/>
        </w:rPr>
        <w:t xml:space="preserve"> با آیین نامه‏ها و مقررات وزارت عتف بر عهده صاحب اثر بوده و چنانچه در صورت تخطی یا کوتاهی صاحب اثر، خسارت مادی و معنوی به دانشگاه وارد شود، می بایست با نظر دفتر حقوقی دانشگاه این خسارت توسط صاحب اثر جبران گردد.</w:t>
      </w:r>
    </w:p>
    <w:p w:rsidR="007743C3" w:rsidRPr="00CD5D70" w:rsidRDefault="007743C3" w:rsidP="007743C3">
      <w:pPr>
        <w:spacing w:before="120" w:after="0" w:line="240" w:lineRule="auto"/>
        <w:jc w:val="lowKashida"/>
        <w:rPr>
          <w:rFonts w:cs="B Mitra"/>
          <w:sz w:val="24"/>
          <w:szCs w:val="24"/>
        </w:rPr>
      </w:pPr>
      <w:r w:rsidRPr="00CD5D70">
        <w:rPr>
          <w:rFonts w:cs="B Mitra" w:hint="cs"/>
          <w:b/>
          <w:bCs/>
          <w:sz w:val="24"/>
          <w:szCs w:val="24"/>
          <w:rtl/>
        </w:rPr>
        <w:t xml:space="preserve">ماده </w:t>
      </w:r>
      <w:r>
        <w:rPr>
          <w:rFonts w:cs="B Mitra" w:hint="cs"/>
          <w:b/>
          <w:bCs/>
          <w:sz w:val="24"/>
          <w:szCs w:val="24"/>
          <w:rtl/>
        </w:rPr>
        <w:t>16</w:t>
      </w:r>
      <w:r w:rsidRPr="00CD5D70">
        <w:rPr>
          <w:rFonts w:cs="B Mitra" w:hint="cs"/>
          <w:b/>
          <w:bCs/>
          <w:sz w:val="24"/>
          <w:szCs w:val="24"/>
          <w:rtl/>
        </w:rPr>
        <w:t xml:space="preserve">- </w:t>
      </w:r>
      <w:r w:rsidRPr="00CD5D70">
        <w:rPr>
          <w:rFonts w:cs="B Mitra" w:hint="cs"/>
          <w:sz w:val="24"/>
          <w:szCs w:val="24"/>
          <w:rtl/>
        </w:rPr>
        <w:t>هر گونه اختلاف در تفسیر و اجرای هر یک از مواد و تبصره</w:t>
      </w:r>
      <w:r w:rsidRPr="00CD5D70">
        <w:rPr>
          <w:rFonts w:cs="B Mitra" w:hint="cs"/>
          <w:sz w:val="24"/>
          <w:szCs w:val="24"/>
          <w:rtl/>
        </w:rPr>
        <w:softHyphen/>
        <w:t>های این قرارداد، با توافق دو طرف به دفتر حقوقی دانشگاه ارجاع خواهد شد. در صورت عدم توافق طرفین به ارجاع اختلاف به دفتر حقوقی، موضوع از طریق محاکم قضایی شهر کرمان رسیدگی خواهد شد.</w:t>
      </w:r>
    </w:p>
    <w:p w:rsidR="007743C3" w:rsidRPr="00CD5D70" w:rsidRDefault="007743C3" w:rsidP="007743C3">
      <w:pPr>
        <w:spacing w:before="120" w:after="0" w:line="240" w:lineRule="auto"/>
        <w:jc w:val="lowKashida"/>
        <w:rPr>
          <w:rFonts w:cs="B Mitra"/>
          <w:sz w:val="24"/>
          <w:szCs w:val="24"/>
        </w:rPr>
      </w:pPr>
      <w:r w:rsidRPr="00CD5D70">
        <w:rPr>
          <w:rFonts w:cs="B Mitra" w:hint="cs"/>
          <w:b/>
          <w:bCs/>
          <w:sz w:val="24"/>
          <w:szCs w:val="24"/>
          <w:rtl/>
        </w:rPr>
        <w:t xml:space="preserve">ماده </w:t>
      </w:r>
      <w:r>
        <w:rPr>
          <w:rFonts w:cs="B Mitra" w:hint="cs"/>
          <w:b/>
          <w:bCs/>
          <w:sz w:val="24"/>
          <w:szCs w:val="24"/>
          <w:rtl/>
        </w:rPr>
        <w:t>17</w:t>
      </w:r>
      <w:r w:rsidRPr="00CD5D70">
        <w:rPr>
          <w:rFonts w:cs="B Mitra" w:hint="cs"/>
          <w:b/>
          <w:bCs/>
          <w:sz w:val="24"/>
          <w:szCs w:val="24"/>
          <w:rtl/>
        </w:rPr>
        <w:t>-</w:t>
      </w:r>
      <w:r w:rsidRPr="00CD5D70">
        <w:rPr>
          <w:rFonts w:cs="B Mitra" w:hint="cs"/>
          <w:sz w:val="24"/>
          <w:szCs w:val="24"/>
          <w:rtl/>
        </w:rPr>
        <w:t xml:space="preserve"> هر گونه تغییر اعم از حذف یا افزایش ماده یا تبصره‌ای به صورت متمم به این قرارداد با توافق طرفین امکان‌پذیر است.</w:t>
      </w:r>
    </w:p>
    <w:p w:rsidR="007743C3" w:rsidRPr="00CD5D70" w:rsidRDefault="007743C3" w:rsidP="007743C3">
      <w:pPr>
        <w:spacing w:after="0" w:line="240" w:lineRule="auto"/>
        <w:jc w:val="lowKashida"/>
        <w:rPr>
          <w:rFonts w:cs="B Mitra"/>
          <w:sz w:val="24"/>
          <w:szCs w:val="24"/>
          <w:rtl/>
        </w:rPr>
      </w:pPr>
      <w:r w:rsidRPr="00CD5D70">
        <w:rPr>
          <w:rFonts w:cs="B Mitra" w:hint="cs"/>
          <w:sz w:val="24"/>
          <w:szCs w:val="24"/>
          <w:rtl/>
        </w:rPr>
        <w:t xml:space="preserve">این قرارداد شامل </w:t>
      </w:r>
      <w:r>
        <w:rPr>
          <w:rFonts w:cs="B Mitra" w:hint="cs"/>
          <w:sz w:val="24"/>
          <w:szCs w:val="24"/>
          <w:rtl/>
        </w:rPr>
        <w:t>17</w:t>
      </w:r>
      <w:r w:rsidRPr="00CD5D70">
        <w:rPr>
          <w:rFonts w:cs="B Mitra" w:hint="cs"/>
          <w:sz w:val="24"/>
          <w:szCs w:val="24"/>
          <w:rtl/>
        </w:rPr>
        <w:t xml:space="preserve"> ماده و 2 تبصره در 3 نسخه که دارای ارزش و اعتبار یکسان است، تنظیم شده و در تاریخ ..../..../.... به امضای طرفین قرارداد رسیده است. یک نسخه از این قرارداد نزد صاحب اثر و نسخه‌های دیگر در دانشگاه باقی خواهد بود.</w:t>
      </w:r>
    </w:p>
    <w:p w:rsidR="007743C3" w:rsidRDefault="007743C3" w:rsidP="007743C3">
      <w:pPr>
        <w:spacing w:after="0" w:line="240" w:lineRule="auto"/>
        <w:jc w:val="center"/>
        <w:rPr>
          <w:rFonts w:cs="B Mitra"/>
          <w:b/>
          <w:bCs/>
        </w:rPr>
      </w:pPr>
    </w:p>
    <w:p w:rsidR="007743C3" w:rsidRDefault="007743C3" w:rsidP="007743C3">
      <w:pPr>
        <w:spacing w:after="0" w:line="240" w:lineRule="auto"/>
        <w:jc w:val="center"/>
        <w:rPr>
          <w:rFonts w:cs="B Mitra"/>
          <w:b/>
          <w:bCs/>
        </w:rPr>
      </w:pPr>
    </w:p>
    <w:p w:rsidR="007743C3" w:rsidRPr="00CD5D70" w:rsidRDefault="007743C3" w:rsidP="007743C3">
      <w:pPr>
        <w:spacing w:after="0" w:line="240" w:lineRule="auto"/>
        <w:jc w:val="center"/>
        <w:rPr>
          <w:rFonts w:ascii="Times New Roman" w:hAnsi="Times New Roman" w:cs="B Mitra"/>
          <w:b/>
          <w:bCs/>
        </w:rPr>
      </w:pPr>
      <w:r w:rsidRPr="00CD5D70">
        <w:rPr>
          <w:rFonts w:cs="B Mitra" w:hint="cs"/>
          <w:b/>
          <w:bCs/>
          <w:rtl/>
        </w:rPr>
        <w:t xml:space="preserve">امضای معاون پژوهشی و فناوری دانشگاه </w:t>
      </w:r>
      <w:r w:rsidRPr="00CD5D70">
        <w:rPr>
          <w:rFonts w:cs="B Mitra" w:hint="cs"/>
          <w:b/>
          <w:bCs/>
          <w:rtl/>
        </w:rPr>
        <w:tab/>
        <w:t xml:space="preserve">                        امضای صاحب اثر</w:t>
      </w:r>
    </w:p>
    <w:p w:rsidR="00E26F4B" w:rsidRDefault="00E26F4B"/>
    <w:sectPr w:rsidR="00E26F4B" w:rsidSect="002A7D7D">
      <w:headerReference w:type="default" r:id="rId4"/>
      <w:pgSz w:w="11906" w:h="16838" w:code="9"/>
      <w:pgMar w:top="2268" w:right="1701" w:bottom="1701" w:left="1701" w:header="1871"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IranNastaliq">
    <w:panose1 w:val="02000503000000020003"/>
    <w:charset w:val="00"/>
    <w:family w:val="auto"/>
    <w:pitch w:val="variable"/>
    <w:sig w:usb0="A1002AEF" w:usb1="D000604A"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6ED" w:rsidRPr="00B61ACD" w:rsidRDefault="007743C3" w:rsidP="00B61A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CEA"/>
    <w:rsid w:val="000845C8"/>
    <w:rsid w:val="006F2CEA"/>
    <w:rsid w:val="007743C3"/>
    <w:rsid w:val="00E26F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EA74A-AD25-42BD-B73B-94088F79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3C3"/>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3C3"/>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dc:creator>
  <cp:keywords/>
  <dc:description/>
  <cp:lastModifiedBy>mehdi</cp:lastModifiedBy>
  <cp:revision>2</cp:revision>
  <dcterms:created xsi:type="dcterms:W3CDTF">2020-09-12T09:02:00Z</dcterms:created>
  <dcterms:modified xsi:type="dcterms:W3CDTF">2020-09-12T09:02:00Z</dcterms:modified>
</cp:coreProperties>
</file>